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A94" w:rsidRDefault="0016101D">
      <w:pPr>
        <w:spacing w:before="160" w:after="60"/>
        <w:jc w:val="center"/>
      </w:pPr>
      <w:r>
        <w:rPr>
          <w:b/>
          <w:bCs/>
          <w:color w:val="1A3A5C"/>
          <w:sz w:val="40"/>
          <w:szCs w:val="40"/>
        </w:rPr>
        <w:t>INTELLECTUAL PROPERTY &amp; LICENCE AGREEMENT</w:t>
      </w:r>
    </w:p>
    <w:p w:rsidR="00450A94" w:rsidRDefault="0016101D">
      <w:pPr>
        <w:spacing w:after="40"/>
        <w:jc w:val="center"/>
      </w:pPr>
      <w:r>
        <w:rPr>
          <w:b/>
          <w:bCs/>
          <w:color w:val="C8973A"/>
          <w:sz w:val="24"/>
          <w:szCs w:val="24"/>
        </w:rPr>
        <w:t>West One Care Ltd</w:t>
      </w:r>
    </w:p>
    <w:p w:rsidR="00450A94" w:rsidRDefault="0016101D">
      <w:pPr>
        <w:spacing w:after="40"/>
        <w:jc w:val="center"/>
      </w:pPr>
      <w:r>
        <w:rPr>
          <w:i/>
          <w:iCs/>
          <w:color w:val="555555"/>
          <w:sz w:val="20"/>
          <w:szCs w:val="20"/>
        </w:rPr>
        <w:t>Governing the use of West One Care Ltd content and materials</w:t>
      </w:r>
    </w:p>
    <w:p w:rsidR="00450A94" w:rsidRDefault="0016101D">
      <w:pPr>
        <w:pBdr>
          <w:bottom w:val="single" w:sz="8" w:space="6" w:color="C8973A"/>
        </w:pBdr>
        <w:spacing w:after="260"/>
        <w:jc w:val="center"/>
      </w:pPr>
      <w:r>
        <w:rPr>
          <w:i/>
          <w:iCs/>
          <w:color w:val="555555"/>
          <w:sz w:val="19"/>
          <w:szCs w:val="19"/>
        </w:rPr>
        <w:t xml:space="preserve">Last updated: March </w:t>
      </w:r>
      <w:proofErr w:type="gramStart"/>
      <w:r>
        <w:rPr>
          <w:i/>
          <w:iCs/>
          <w:color w:val="555555"/>
          <w:sz w:val="19"/>
          <w:szCs w:val="19"/>
        </w:rPr>
        <w:t>2026  |</w:t>
      </w:r>
      <w:proofErr w:type="gramEnd"/>
      <w:r>
        <w:rPr>
          <w:i/>
          <w:iCs/>
          <w:color w:val="555555"/>
          <w:sz w:val="19"/>
          <w:szCs w:val="19"/>
        </w:rPr>
        <w:t xml:space="preserve">  Version 1.0</w:t>
      </w:r>
    </w:p>
    <w:p w:rsidR="00450A94" w:rsidRDefault="0016101D">
      <w:pPr>
        <w:pBdr>
          <w:top w:val="single" w:sz="4" w:space="4" w:color="DDDDDD"/>
          <w:bottom w:val="single" w:sz="4" w:space="4" w:color="DDDDDD"/>
        </w:pBdr>
        <w:spacing w:before="100" w:after="100"/>
        <w:ind w:left="300" w:right="200"/>
      </w:pPr>
      <w:r>
        <w:rPr>
          <w:i/>
          <w:iCs/>
          <w:color w:val="555555"/>
          <w:sz w:val="21"/>
          <w:szCs w:val="21"/>
        </w:rPr>
        <w:t>This document sets out the intellectual property rights held by West One Care Ltd and the limited licence granted to users of www.westone.care. Please read this carefully. Unauthorised use of our content is strictly prohibited.</w:t>
      </w:r>
    </w:p>
    <w:p w:rsidR="00450A94" w:rsidRDefault="00450A94">
      <w:pPr>
        <w:spacing w:before="60"/>
      </w:pPr>
    </w:p>
    <w:p w:rsidR="00450A94" w:rsidRDefault="0016101D">
      <w:pPr>
        <w:pStyle w:val="Heading1"/>
        <w:pBdr>
          <w:bottom w:val="single" w:sz="3" w:space="3" w:color="C8973A"/>
        </w:pBdr>
      </w:pPr>
      <w:r>
        <w:t>1.  Ownership of Intellectu</w:t>
      </w:r>
      <w:r>
        <w:t>al Property</w:t>
      </w:r>
    </w:p>
    <w:p w:rsidR="00450A94" w:rsidRDefault="0016101D">
      <w:pPr>
        <w:spacing w:before="80" w:after="80"/>
      </w:pPr>
      <w:r>
        <w:t>All intellectual property rights in and to this website and its content — including but not limited to text, articles, graphics, photographs, logos, icons, audio clips, video, data compilations, and software — are owned by or licensed to West O</w:t>
      </w:r>
      <w:r>
        <w:t>ne Care Ltd and are protected by:</w:t>
      </w:r>
    </w:p>
    <w:p w:rsidR="00450A94" w:rsidRDefault="0016101D">
      <w:pPr>
        <w:pStyle w:val="ListParagraph"/>
        <w:numPr>
          <w:ilvl w:val="0"/>
          <w:numId w:val="2"/>
        </w:numPr>
        <w:spacing w:before="40" w:after="40"/>
      </w:pPr>
      <w:r>
        <w:t>The Copyright, Designs and Patents Act 1988</w:t>
      </w:r>
    </w:p>
    <w:p w:rsidR="00450A94" w:rsidRDefault="0016101D">
      <w:pPr>
        <w:pStyle w:val="ListParagraph"/>
        <w:numPr>
          <w:ilvl w:val="0"/>
          <w:numId w:val="2"/>
        </w:numPr>
        <w:spacing w:before="40" w:after="40"/>
      </w:pPr>
      <w:r>
        <w:t>The Trade Marks Act 1994</w:t>
      </w:r>
    </w:p>
    <w:p w:rsidR="00450A94" w:rsidRDefault="0016101D">
      <w:pPr>
        <w:pStyle w:val="ListParagraph"/>
        <w:numPr>
          <w:ilvl w:val="0"/>
          <w:numId w:val="2"/>
        </w:numPr>
        <w:spacing w:before="40" w:after="40"/>
      </w:pPr>
      <w:r>
        <w:t>UK and European Union intellectual property legislation</w:t>
      </w:r>
    </w:p>
    <w:p w:rsidR="00450A94" w:rsidRDefault="0016101D">
      <w:pPr>
        <w:pStyle w:val="ListParagraph"/>
        <w:numPr>
          <w:ilvl w:val="0"/>
          <w:numId w:val="2"/>
        </w:numPr>
        <w:spacing w:before="40" w:after="40"/>
      </w:pPr>
      <w:r>
        <w:t>International intellectual property conventions and treaties</w:t>
      </w:r>
    </w:p>
    <w:p w:rsidR="00450A94" w:rsidRDefault="0016101D">
      <w:pPr>
        <w:spacing w:before="80" w:after="80"/>
      </w:pPr>
      <w:r>
        <w:t>Nothing on this website should be co</w:t>
      </w:r>
      <w:r>
        <w:t>nstrued as granting, by implication, estoppel, or otherwise, any licence or right to use any intellectual property without the prior written consent of West One Care Ltd or the relevant third-party rights holder.</w:t>
      </w:r>
    </w:p>
    <w:p w:rsidR="00450A94" w:rsidRDefault="0016101D">
      <w:pPr>
        <w:pStyle w:val="Heading1"/>
        <w:pBdr>
          <w:bottom w:val="single" w:sz="3" w:space="3" w:color="C8973A"/>
        </w:pBdr>
      </w:pPr>
      <w:r>
        <w:t>2.  Trademarks &amp; Brand Identity</w:t>
      </w:r>
    </w:p>
    <w:p w:rsidR="00450A94" w:rsidRDefault="0016101D">
      <w:pPr>
        <w:spacing w:before="80" w:after="80"/>
      </w:pPr>
      <w:r>
        <w:t>The followi</w:t>
      </w:r>
      <w:r>
        <w:t>ng are trademarks, service marks, and/or trade names of West One Care Ltd:</w:t>
      </w:r>
    </w:p>
    <w:p w:rsidR="00450A94" w:rsidRDefault="0016101D">
      <w:pPr>
        <w:pStyle w:val="ListParagraph"/>
        <w:numPr>
          <w:ilvl w:val="0"/>
          <w:numId w:val="2"/>
        </w:numPr>
        <w:spacing w:before="40" w:after="40"/>
      </w:pPr>
      <w:r>
        <w:t>"West One Care" and "West One Care Ltd"</w:t>
      </w:r>
    </w:p>
    <w:p w:rsidR="00450A94" w:rsidRDefault="0016101D">
      <w:pPr>
        <w:pStyle w:val="ListParagraph"/>
        <w:numPr>
          <w:ilvl w:val="0"/>
          <w:numId w:val="2"/>
        </w:numPr>
        <w:spacing w:before="40" w:after="40"/>
      </w:pPr>
      <w:r>
        <w:t>The West One Care logo and any associated graphical elements</w:t>
      </w:r>
    </w:p>
    <w:p w:rsidR="00450A94" w:rsidRDefault="0016101D">
      <w:pPr>
        <w:pStyle w:val="ListParagraph"/>
        <w:numPr>
          <w:ilvl w:val="0"/>
          <w:numId w:val="2"/>
        </w:numPr>
        <w:spacing w:before="40" w:after="40"/>
      </w:pPr>
      <w:r>
        <w:t>The West One Care tagline and any associated brand phrases</w:t>
      </w:r>
    </w:p>
    <w:p w:rsidR="00450A94" w:rsidRDefault="0016101D">
      <w:pPr>
        <w:spacing w:before="80" w:after="80"/>
      </w:pPr>
      <w:r>
        <w:t>You may not use any o</w:t>
      </w:r>
      <w:r>
        <w:t>f the above marks or any marks confusingly similar to them in connection with any products or services, or in any manner likely to cause confusion, or in any manner that disparages or discredits West One Care Ltd, without our prior express written consent.</w:t>
      </w:r>
    </w:p>
    <w:p w:rsidR="00450A94" w:rsidRDefault="0016101D">
      <w:pPr>
        <w:pStyle w:val="Heading1"/>
        <w:pBdr>
          <w:bottom w:val="single" w:sz="3" w:space="3" w:color="C8973A"/>
        </w:pBdr>
      </w:pPr>
      <w:r>
        <w:t>3.  Limited Personal Use Licence</w:t>
      </w:r>
    </w:p>
    <w:p w:rsidR="00450A94" w:rsidRDefault="0016101D">
      <w:pPr>
        <w:spacing w:before="80" w:after="80"/>
      </w:pPr>
      <w:r>
        <w:t>Subject to these terms, West One Care Ltd grants you a limited, non-exclusive, non-transferable, revocable licence to:</w:t>
      </w:r>
    </w:p>
    <w:p w:rsidR="00450A94" w:rsidRDefault="0016101D">
      <w:pPr>
        <w:pStyle w:val="ListParagraph"/>
        <w:numPr>
          <w:ilvl w:val="0"/>
          <w:numId w:val="2"/>
        </w:numPr>
        <w:spacing w:before="40" w:after="40"/>
      </w:pPr>
      <w:r>
        <w:t>Access and view the content of this website for your own personal, non-commercial informational purposes</w:t>
      </w:r>
    </w:p>
    <w:p w:rsidR="00450A94" w:rsidRDefault="0016101D">
      <w:pPr>
        <w:pStyle w:val="ListParagraph"/>
        <w:numPr>
          <w:ilvl w:val="0"/>
          <w:numId w:val="2"/>
        </w:numPr>
        <w:spacing w:before="40" w:after="40"/>
      </w:pPr>
      <w:r>
        <w:t>Print or download a single copy of any page for personal reference, provided you retain all copyright and proprietary notices</w:t>
      </w:r>
    </w:p>
    <w:p w:rsidR="00450A94" w:rsidRDefault="0016101D">
      <w:pPr>
        <w:spacing w:before="80" w:after="80"/>
      </w:pPr>
      <w:r>
        <w:t>This licence does not inc</w:t>
      </w:r>
      <w:r>
        <w:t>lude the right to:</w:t>
      </w:r>
    </w:p>
    <w:p w:rsidR="00450A94" w:rsidRDefault="0016101D">
      <w:pPr>
        <w:pStyle w:val="ListParagraph"/>
        <w:numPr>
          <w:ilvl w:val="0"/>
          <w:numId w:val="2"/>
        </w:numPr>
        <w:spacing w:before="40" w:after="40"/>
      </w:pPr>
      <w:r>
        <w:t>Copy, reproduce, redistribute, republish, or transmit any content in whole or in part for commercial purposes</w:t>
      </w:r>
    </w:p>
    <w:p w:rsidR="00450A94" w:rsidRDefault="0016101D">
      <w:pPr>
        <w:pStyle w:val="ListParagraph"/>
        <w:numPr>
          <w:ilvl w:val="0"/>
          <w:numId w:val="2"/>
        </w:numPr>
        <w:spacing w:before="40" w:after="40"/>
      </w:pPr>
      <w:r>
        <w:t>Modify, adapt, translate, or create derivative works based on our content</w:t>
      </w:r>
    </w:p>
    <w:p w:rsidR="00450A94" w:rsidRDefault="0016101D">
      <w:pPr>
        <w:pStyle w:val="ListParagraph"/>
        <w:numPr>
          <w:ilvl w:val="0"/>
          <w:numId w:val="2"/>
        </w:numPr>
        <w:spacing w:before="40" w:after="40"/>
      </w:pPr>
      <w:r>
        <w:t>Remove, obscure, or alter any copyright, trademark, or other proprietary notices</w:t>
      </w:r>
    </w:p>
    <w:p w:rsidR="00450A94" w:rsidRDefault="0016101D">
      <w:pPr>
        <w:pStyle w:val="ListParagraph"/>
        <w:numPr>
          <w:ilvl w:val="0"/>
          <w:numId w:val="2"/>
        </w:numPr>
        <w:spacing w:before="40" w:after="40"/>
      </w:pPr>
      <w:r>
        <w:lastRenderedPageBreak/>
        <w:t>Use any data mining, robots, scraping, or similar data gathering and extraction methods on this website</w:t>
      </w:r>
    </w:p>
    <w:p w:rsidR="00450A94" w:rsidRDefault="0016101D">
      <w:pPr>
        <w:pStyle w:val="ListParagraph"/>
        <w:numPr>
          <w:ilvl w:val="0"/>
          <w:numId w:val="2"/>
        </w:numPr>
        <w:spacing w:before="40" w:after="40"/>
      </w:pPr>
      <w:r>
        <w:t>Frame or mirror any part of this website on any other website without o</w:t>
      </w:r>
      <w:r>
        <w:t>ur prior written consent</w:t>
      </w:r>
    </w:p>
    <w:p w:rsidR="00450A94" w:rsidRDefault="0016101D">
      <w:pPr>
        <w:pStyle w:val="ListParagraph"/>
        <w:numPr>
          <w:ilvl w:val="0"/>
          <w:numId w:val="2"/>
        </w:numPr>
        <w:spacing w:before="40" w:after="40"/>
      </w:pPr>
      <w:r>
        <w:t>Use any content for any public display, whether commercial or non-commercial, without prior written permission</w:t>
      </w:r>
    </w:p>
    <w:p w:rsidR="00450A94" w:rsidRDefault="0016101D">
      <w:pPr>
        <w:pStyle w:val="Heading1"/>
        <w:pBdr>
          <w:bottom w:val="single" w:sz="3" w:space="3" w:color="C8973A"/>
        </w:pBdr>
      </w:pPr>
      <w:r>
        <w:t>4.  User-Submitted Content</w:t>
      </w:r>
    </w:p>
    <w:p w:rsidR="00450A94" w:rsidRDefault="0016101D">
      <w:pPr>
        <w:spacing w:before="80" w:after="80"/>
      </w:pPr>
      <w:r>
        <w:t>If you submit any content to us — including via email, contact forms, or any future interacti</w:t>
      </w:r>
      <w:r>
        <w:t>ve features of the website — you grant West One Care Ltd a worldwide, royalty-free, perpetual, irrevocable, non-exclusive licence to use, reproduce, modify, adapt, publish, and display such content in connection with our business and website.</w:t>
      </w:r>
    </w:p>
    <w:p w:rsidR="00450A94" w:rsidRDefault="0016101D">
      <w:pPr>
        <w:spacing w:before="80" w:after="80"/>
      </w:pPr>
      <w:r>
        <w:t>You warrant t</w:t>
      </w:r>
      <w:r>
        <w:t>hat any content you submit: (a) is your own original work or that you have the right to submit it; (b) does not infringe the intellectual property rights of any third party; and (c) does not contain anything that is unlawful, defamatory, offensive, or harm</w:t>
      </w:r>
      <w:r>
        <w:t>ful.</w:t>
      </w:r>
    </w:p>
    <w:p w:rsidR="00450A94" w:rsidRDefault="0016101D">
      <w:pPr>
        <w:pStyle w:val="Heading1"/>
        <w:pBdr>
          <w:bottom w:val="single" w:sz="3" w:space="3" w:color="C8973A"/>
        </w:pBdr>
      </w:pPr>
      <w:r>
        <w:t>5.  Copyright Notices</w:t>
      </w:r>
    </w:p>
    <w:p w:rsidR="00450A94" w:rsidRDefault="0016101D">
      <w:pPr>
        <w:spacing w:before="80" w:after="80"/>
      </w:pPr>
      <w:r>
        <w:t>All content on this website is copyright © West One Care Ltd 2026. All rights reserved, except as explicitly stated in these terms.</w:t>
      </w:r>
    </w:p>
    <w:p w:rsidR="00450A94" w:rsidRDefault="0016101D">
      <w:pPr>
        <w:spacing w:before="80" w:after="80"/>
      </w:pPr>
      <w:r>
        <w:t>If you become aware of any content on this website that you believe infringes your intellectual p</w:t>
      </w:r>
      <w:r>
        <w:t xml:space="preserve">roperty rights, please contact us immediately at </w:t>
      </w:r>
      <w:proofErr w:type="spellStart"/>
      <w:r>
        <w:t>info@westone.care</w:t>
      </w:r>
      <w:proofErr w:type="spellEnd"/>
      <w:r>
        <w:t xml:space="preserve"> with full details of the alleged infringement.</w:t>
      </w:r>
    </w:p>
    <w:p w:rsidR="00450A94" w:rsidRDefault="0016101D">
      <w:pPr>
        <w:pStyle w:val="Heading1"/>
        <w:pBdr>
          <w:bottom w:val="single" w:sz="3" w:space="3" w:color="C8973A"/>
        </w:pBdr>
      </w:pPr>
      <w:r>
        <w:t>6.  Open Source &amp; Third-Party Software</w:t>
      </w:r>
    </w:p>
    <w:p w:rsidR="00450A94" w:rsidRDefault="0016101D">
      <w:pPr>
        <w:spacing w:before="80" w:after="80"/>
      </w:pPr>
      <w:r>
        <w:t xml:space="preserve">This website may incorporate open source software components or third-party tools. Such components are </w:t>
      </w:r>
      <w:r>
        <w:t>governed by their respective open source or third-party licences, which take precedence over this licence agreement with respect to those specific components. Details of open source licences used are available upon written request.</w:t>
      </w:r>
    </w:p>
    <w:p w:rsidR="00450A94" w:rsidRDefault="0016101D">
      <w:pPr>
        <w:pStyle w:val="Heading1"/>
        <w:pBdr>
          <w:bottom w:val="single" w:sz="3" w:space="3" w:color="C8973A"/>
        </w:pBdr>
      </w:pPr>
      <w:r>
        <w:t>7.  Enforcement</w:t>
      </w:r>
    </w:p>
    <w:p w:rsidR="00450A94" w:rsidRDefault="0016101D">
      <w:pPr>
        <w:spacing w:before="80" w:after="80"/>
      </w:pPr>
      <w:r>
        <w:t>West One</w:t>
      </w:r>
      <w:r>
        <w:t xml:space="preserve"> Care Ltd reserves all rights not expressly granted in these terms. Any unauthorised use of our intellectual property may violate copyright law, trademark law, and other applicable regulations and could result in civil or criminal penalties.</w:t>
      </w:r>
    </w:p>
    <w:p w:rsidR="00450A94" w:rsidRDefault="0016101D">
      <w:pPr>
        <w:spacing w:before="80" w:after="80"/>
      </w:pPr>
      <w:r>
        <w:t>We actively mo</w:t>
      </w:r>
      <w:r>
        <w:t>nitor for unauthorised use of our content and brand and will take appropriate action — including legal proceedings — where necessary to protect our intellectual property rights.</w:t>
      </w:r>
    </w:p>
    <w:p w:rsidR="00450A94" w:rsidRDefault="0016101D">
      <w:pPr>
        <w:pStyle w:val="Heading1"/>
        <w:pBdr>
          <w:bottom w:val="single" w:sz="3" w:space="3" w:color="C8973A"/>
        </w:pBdr>
      </w:pPr>
      <w:r>
        <w:t>8.  Licence Termination</w:t>
      </w:r>
    </w:p>
    <w:p w:rsidR="00450A94" w:rsidRDefault="0016101D">
      <w:pPr>
        <w:spacing w:before="80" w:after="80"/>
      </w:pPr>
      <w:r>
        <w:t xml:space="preserve">The licence granted under Section 3 of this agreement </w:t>
      </w:r>
      <w:r>
        <w:t>will terminate automatically and without notice if you breach any of these terms. Upon termination, you must immediately cease all use of our content and destroy any copies you have made.</w:t>
      </w:r>
    </w:p>
    <w:p w:rsidR="00450A94" w:rsidRDefault="0016101D">
      <w:pPr>
        <w:spacing w:before="80" w:after="80"/>
      </w:pPr>
      <w:r>
        <w:t>West One Care Ltd reserves the right to revoke this licence at any t</w:t>
      </w:r>
      <w:r>
        <w:t>ime and for any reason at its sole discretion.</w:t>
      </w:r>
    </w:p>
    <w:p w:rsidR="00450A94" w:rsidRDefault="0016101D">
      <w:pPr>
        <w:pStyle w:val="Heading1"/>
        <w:pBdr>
          <w:bottom w:val="single" w:sz="3" w:space="3" w:color="C8973A"/>
        </w:pBdr>
      </w:pPr>
      <w:r>
        <w:t>9.  Governing Law</w:t>
      </w:r>
    </w:p>
    <w:p w:rsidR="00450A94" w:rsidRDefault="0016101D">
      <w:pPr>
        <w:spacing w:before="80" w:after="80"/>
      </w:pPr>
      <w:r>
        <w:t>This Intellectual Property and Licence Agreement is governed by the laws of England and Wales. Any disputes arising under this agreement shall be subject to the exclusive jurisdiction of the courts of England and Wales.</w:t>
      </w:r>
    </w:p>
    <w:p w:rsidR="00450A94" w:rsidRDefault="0016101D">
      <w:pPr>
        <w:pStyle w:val="Heading1"/>
        <w:pBdr>
          <w:bottom w:val="single" w:sz="3" w:space="3" w:color="C8973A"/>
        </w:pBdr>
      </w:pPr>
      <w:r>
        <w:lastRenderedPageBreak/>
        <w:t>10.  Contact &amp; Licensing Enquiries</w:t>
      </w:r>
    </w:p>
    <w:p w:rsidR="00450A94" w:rsidRDefault="0016101D">
      <w:pPr>
        <w:spacing w:before="80" w:after="80"/>
      </w:pPr>
      <w:r>
        <w:t>I</w:t>
      </w:r>
      <w:r>
        <w:t>f you wish to use any West One Care content beyond the scope of the limited licence above, or if you have any questions regarding our intellectual property, please contact us:</w:t>
      </w:r>
    </w:p>
    <w:p w:rsidR="00450A94" w:rsidRDefault="0016101D">
      <w:pPr>
        <w:spacing w:before="80" w:after="80"/>
      </w:pPr>
      <w:r>
        <w:rPr>
          <w:b/>
          <w:bCs/>
          <w:color w:val="1A3A5C"/>
        </w:rPr>
        <w:t xml:space="preserve">Email: </w:t>
      </w:r>
      <w:proofErr w:type="spellStart"/>
      <w:r>
        <w:t>info@westone.care</w:t>
      </w:r>
      <w:proofErr w:type="spellEnd"/>
    </w:p>
    <w:p w:rsidR="00450A94" w:rsidRDefault="0016101D">
      <w:pPr>
        <w:spacing w:before="80" w:after="80"/>
      </w:pPr>
      <w:r>
        <w:rPr>
          <w:b/>
          <w:bCs/>
          <w:color w:val="1A3A5C"/>
        </w:rPr>
        <w:t xml:space="preserve">Website: </w:t>
      </w:r>
      <w:r>
        <w:t>www.westone.care</w:t>
      </w:r>
    </w:p>
    <w:p w:rsidR="00450A94" w:rsidRDefault="0016101D">
      <w:pPr>
        <w:spacing w:before="80" w:after="80"/>
      </w:pPr>
      <w:r>
        <w:rPr>
          <w:b/>
          <w:bCs/>
          <w:color w:val="1A3A5C"/>
        </w:rPr>
        <w:t xml:space="preserve">Company: </w:t>
      </w:r>
      <w:r>
        <w:t xml:space="preserve">West One Care </w:t>
      </w:r>
      <w:proofErr w:type="gramStart"/>
      <w:r>
        <w:t>Ltd  |</w:t>
      </w:r>
      <w:proofErr w:type="gramEnd"/>
      <w:r>
        <w:t xml:space="preserve">  Company No. 17093293</w:t>
      </w:r>
    </w:p>
    <w:p w:rsidR="00450A94" w:rsidRDefault="0016101D">
      <w:pPr>
        <w:spacing w:before="80" w:after="80"/>
      </w:pPr>
      <w:r>
        <w:rPr>
          <w:b/>
          <w:bCs/>
          <w:color w:val="1A3A5C"/>
        </w:rPr>
        <w:t xml:space="preserve">Registered Office: </w:t>
      </w:r>
      <w:bookmarkStart w:id="0" w:name="_GoBack"/>
      <w:bookmarkEnd w:id="0"/>
      <w:proofErr w:type="spellStart"/>
      <w:r w:rsidR="00A1617B" w:rsidRPr="00A1617B">
        <w:t>Oakingham</w:t>
      </w:r>
      <w:proofErr w:type="spellEnd"/>
      <w:r w:rsidR="00A1617B" w:rsidRPr="00A1617B">
        <w:t xml:space="preserve"> House, Frederick Place,</w:t>
      </w:r>
      <w:r w:rsidR="00A1617B">
        <w:t xml:space="preserve"> High Wycombe, Bucks</w:t>
      </w:r>
      <w:r w:rsidR="00A1617B" w:rsidRPr="00A1617B">
        <w:t>, HP11 1JU</w:t>
      </w:r>
    </w:p>
    <w:sectPr w:rsidR="00450A94">
      <w:headerReference w:type="default" r:id="rId7"/>
      <w:footerReference w:type="default" r:id="rId8"/>
      <w:pgSz w:w="11906" w:h="16838"/>
      <w:pgMar w:top="1200" w:right="1300" w:bottom="1200" w:left="13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01D" w:rsidRDefault="0016101D">
      <w:r>
        <w:separator/>
      </w:r>
    </w:p>
  </w:endnote>
  <w:endnote w:type="continuationSeparator" w:id="0">
    <w:p w:rsidR="0016101D" w:rsidRDefault="0016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A94" w:rsidRDefault="0016101D">
    <w:pPr>
      <w:pBdr>
        <w:top w:val="single" w:sz="4" w:space="4" w:color="C8973A"/>
      </w:pBdr>
      <w:spacing w:before="80"/>
      <w:jc w:val="center"/>
    </w:pPr>
    <w:r>
      <w:rPr>
        <w:color w:val="555555"/>
        <w:sz w:val="18"/>
        <w:szCs w:val="18"/>
      </w:rPr>
      <w:t xml:space="preserve">West One Care Ltd  |  Company No. 17093293  |  www.westone.care  |  </w:t>
    </w:r>
    <w:proofErr w:type="spellStart"/>
    <w:r>
      <w:rPr>
        <w:color w:val="555555"/>
        <w:sz w:val="18"/>
        <w:szCs w:val="18"/>
      </w:rPr>
      <w:t>info@westone.care</w:t>
    </w:r>
    <w:proofErr w:type="spellEnd"/>
    <w:r>
      <w:rPr>
        <w:color w:val="555555"/>
        <w:sz w:val="18"/>
        <w:szCs w:val="18"/>
      </w:rPr>
      <w:t xml:space="preserve">  |  Page </w:t>
    </w:r>
    <w:r>
      <w:rPr>
        <w:color w:val="555555"/>
        <w:sz w:val="18"/>
        <w:szCs w:val="18"/>
      </w:rPr>
      <w:pgNum/>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01D" w:rsidRDefault="0016101D">
      <w:r>
        <w:separator/>
      </w:r>
    </w:p>
  </w:footnote>
  <w:footnote w:type="continuationSeparator" w:id="0">
    <w:p w:rsidR="0016101D" w:rsidRDefault="001610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A94" w:rsidRDefault="0016101D">
    <w:pPr>
      <w:pBdr>
        <w:bottom w:val="single" w:sz="6" w:space="4" w:color="C8973A"/>
      </w:pBdr>
      <w:spacing w:after="100"/>
    </w:pPr>
    <w:r>
      <w:rPr>
        <w:b/>
        <w:bCs/>
        <w:color w:val="1A3A5C"/>
        <w:sz w:val="19"/>
        <w:szCs w:val="19"/>
      </w:rPr>
      <w:t xml:space="preserve">West One Care </w:t>
    </w:r>
    <w:proofErr w:type="gramStart"/>
    <w:r>
      <w:rPr>
        <w:b/>
        <w:bCs/>
        <w:color w:val="1A3A5C"/>
        <w:sz w:val="19"/>
        <w:szCs w:val="19"/>
      </w:rPr>
      <w:t>Ltd</w:t>
    </w:r>
    <w:r>
      <w:rPr>
        <w:color w:val="555555"/>
        <w:sz w:val="19"/>
        <w:szCs w:val="19"/>
      </w:rPr>
      <w:t xml:space="preserve">  |</w:t>
    </w:r>
    <w:proofErr w:type="gramEnd"/>
    <w:r>
      <w:rPr>
        <w:color w:val="555555"/>
        <w:sz w:val="19"/>
        <w:szCs w:val="19"/>
      </w:rPr>
      <w:t xml:space="preserve">  Intellectual Property &amp; Licence Agreement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B2895"/>
    <w:multiLevelType w:val="hybridMultilevel"/>
    <w:tmpl w:val="10805EB4"/>
    <w:lvl w:ilvl="0" w:tplc="A748F8AC">
      <w:start w:val="1"/>
      <w:numFmt w:val="bullet"/>
      <w:lvlText w:val="•"/>
      <w:lvlJc w:val="left"/>
      <w:pPr>
        <w:ind w:left="560" w:hanging="280"/>
      </w:pPr>
    </w:lvl>
    <w:lvl w:ilvl="1" w:tplc="6ED44338">
      <w:numFmt w:val="decimal"/>
      <w:lvlText w:val=""/>
      <w:lvlJc w:val="left"/>
    </w:lvl>
    <w:lvl w:ilvl="2" w:tplc="080633DA">
      <w:numFmt w:val="decimal"/>
      <w:lvlText w:val=""/>
      <w:lvlJc w:val="left"/>
    </w:lvl>
    <w:lvl w:ilvl="3" w:tplc="B82CF14C">
      <w:numFmt w:val="decimal"/>
      <w:lvlText w:val=""/>
      <w:lvlJc w:val="left"/>
    </w:lvl>
    <w:lvl w:ilvl="4" w:tplc="AAA4D77A">
      <w:numFmt w:val="decimal"/>
      <w:lvlText w:val=""/>
      <w:lvlJc w:val="left"/>
    </w:lvl>
    <w:lvl w:ilvl="5" w:tplc="F1ACD7E8">
      <w:numFmt w:val="decimal"/>
      <w:lvlText w:val=""/>
      <w:lvlJc w:val="left"/>
    </w:lvl>
    <w:lvl w:ilvl="6" w:tplc="92B0FB6C">
      <w:numFmt w:val="decimal"/>
      <w:lvlText w:val=""/>
      <w:lvlJc w:val="left"/>
    </w:lvl>
    <w:lvl w:ilvl="7" w:tplc="F97A82E8">
      <w:numFmt w:val="decimal"/>
      <w:lvlText w:val=""/>
      <w:lvlJc w:val="left"/>
    </w:lvl>
    <w:lvl w:ilvl="8" w:tplc="6FDCB284">
      <w:numFmt w:val="decimal"/>
      <w:lvlText w:val=""/>
      <w:lvlJc w:val="left"/>
    </w:lvl>
  </w:abstractNum>
  <w:abstractNum w:abstractNumId="1" w15:restartNumberingAfterBreak="0">
    <w:nsid w:val="6A3836F1"/>
    <w:multiLevelType w:val="hybridMultilevel"/>
    <w:tmpl w:val="15722224"/>
    <w:lvl w:ilvl="0" w:tplc="3E2216CC">
      <w:start w:val="1"/>
      <w:numFmt w:val="bullet"/>
      <w:lvlText w:val="●"/>
      <w:lvlJc w:val="left"/>
      <w:pPr>
        <w:ind w:left="720" w:hanging="360"/>
      </w:pPr>
    </w:lvl>
    <w:lvl w:ilvl="1" w:tplc="14EE4FE4">
      <w:start w:val="1"/>
      <w:numFmt w:val="bullet"/>
      <w:lvlText w:val="○"/>
      <w:lvlJc w:val="left"/>
      <w:pPr>
        <w:ind w:left="1440" w:hanging="360"/>
      </w:pPr>
    </w:lvl>
    <w:lvl w:ilvl="2" w:tplc="3B00F0F6">
      <w:start w:val="1"/>
      <w:numFmt w:val="bullet"/>
      <w:lvlText w:val="■"/>
      <w:lvlJc w:val="left"/>
      <w:pPr>
        <w:ind w:left="2160" w:hanging="360"/>
      </w:pPr>
    </w:lvl>
    <w:lvl w:ilvl="3" w:tplc="8CA2A018">
      <w:start w:val="1"/>
      <w:numFmt w:val="bullet"/>
      <w:lvlText w:val="●"/>
      <w:lvlJc w:val="left"/>
      <w:pPr>
        <w:ind w:left="2880" w:hanging="360"/>
      </w:pPr>
    </w:lvl>
    <w:lvl w:ilvl="4" w:tplc="6700ED80">
      <w:start w:val="1"/>
      <w:numFmt w:val="bullet"/>
      <w:lvlText w:val="○"/>
      <w:lvlJc w:val="left"/>
      <w:pPr>
        <w:ind w:left="3600" w:hanging="360"/>
      </w:pPr>
    </w:lvl>
    <w:lvl w:ilvl="5" w:tplc="F3383E2C">
      <w:start w:val="1"/>
      <w:numFmt w:val="bullet"/>
      <w:lvlText w:val="■"/>
      <w:lvlJc w:val="left"/>
      <w:pPr>
        <w:ind w:left="4320" w:hanging="360"/>
      </w:pPr>
    </w:lvl>
    <w:lvl w:ilvl="6" w:tplc="A40C07B0">
      <w:start w:val="1"/>
      <w:numFmt w:val="bullet"/>
      <w:lvlText w:val="●"/>
      <w:lvlJc w:val="left"/>
      <w:pPr>
        <w:ind w:left="5040" w:hanging="360"/>
      </w:pPr>
    </w:lvl>
    <w:lvl w:ilvl="7" w:tplc="47AE3C16">
      <w:start w:val="1"/>
      <w:numFmt w:val="bullet"/>
      <w:lvlText w:val="●"/>
      <w:lvlJc w:val="left"/>
      <w:pPr>
        <w:ind w:left="5760" w:hanging="360"/>
      </w:pPr>
    </w:lvl>
    <w:lvl w:ilvl="8" w:tplc="836E8246">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94"/>
    <w:rsid w:val="0016101D"/>
    <w:rsid w:val="00450A94"/>
    <w:rsid w:val="00A16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054B"/>
  <w15:docId w15:val="{0E9EF04F-2E28-4DFE-ABC6-4226852C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44444"/>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00" w:after="100"/>
      <w:outlineLvl w:val="0"/>
    </w:pPr>
    <w:rPr>
      <w:b/>
      <w:bCs/>
      <w:color w:val="1A3A5C"/>
      <w:sz w:val="26"/>
      <w:szCs w:val="26"/>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Bal Singh</cp:lastModifiedBy>
  <cp:revision>2</cp:revision>
  <dcterms:created xsi:type="dcterms:W3CDTF">2026-03-18T09:26:00Z</dcterms:created>
  <dcterms:modified xsi:type="dcterms:W3CDTF">2026-03-18T09:29:00Z</dcterms:modified>
</cp:coreProperties>
</file>